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36CE" w:rsidRPr="00EF36CE" w:rsidRDefault="00EF36CE" w:rsidP="00EF36CE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F36CE">
        <w:rPr>
          <w:rFonts w:ascii="Times New Roman" w:hAnsi="Times New Roman"/>
          <w:b/>
          <w:sz w:val="28"/>
          <w:szCs w:val="28"/>
          <w:lang w:val="uk-UA"/>
        </w:rPr>
        <w:t>ПОЯСНЮВАЛЬНА ЗАПИСКА</w:t>
      </w:r>
    </w:p>
    <w:p w:rsidR="00EF36CE" w:rsidRDefault="00EF36CE" w:rsidP="00EF36CE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 w:rsidRPr="00EF36CE">
        <w:rPr>
          <w:rFonts w:ascii="Times New Roman" w:hAnsi="Times New Roman"/>
          <w:sz w:val="28"/>
          <w:szCs w:val="28"/>
          <w:lang w:val="uk-UA"/>
        </w:rPr>
        <w:t xml:space="preserve">до рішення Про затвердження  Положення про </w:t>
      </w:r>
    </w:p>
    <w:p w:rsidR="00EF36CE" w:rsidRPr="00EF36CE" w:rsidRDefault="00EF36CE" w:rsidP="00EF36CE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 w:rsidRPr="00EF36CE">
        <w:rPr>
          <w:rFonts w:ascii="Times New Roman" w:hAnsi="Times New Roman"/>
          <w:sz w:val="28"/>
          <w:szCs w:val="28"/>
          <w:lang w:val="uk-UA"/>
        </w:rPr>
        <w:t>Центр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F36CE">
        <w:rPr>
          <w:rFonts w:ascii="Times New Roman" w:hAnsi="Times New Roman"/>
          <w:sz w:val="28"/>
          <w:szCs w:val="28"/>
          <w:lang w:val="uk-UA"/>
        </w:rPr>
        <w:t>надання адміністративних послуг</w:t>
      </w:r>
    </w:p>
    <w:p w:rsidR="00EF36CE" w:rsidRDefault="00EF36CE" w:rsidP="00EF36CE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 w:rsidRPr="00EF36CE">
        <w:rPr>
          <w:rFonts w:ascii="Times New Roman" w:hAnsi="Times New Roman"/>
          <w:sz w:val="28"/>
          <w:szCs w:val="28"/>
          <w:lang w:val="uk-UA"/>
        </w:rPr>
        <w:t>м. Павлограда у новій редакції</w:t>
      </w:r>
    </w:p>
    <w:p w:rsidR="00FE7AAF" w:rsidRDefault="00FE7AAF" w:rsidP="00FE7AAF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E7AAF" w:rsidRDefault="00AD6E9D" w:rsidP="00FE7AAF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E7AAF">
        <w:rPr>
          <w:rFonts w:ascii="Times New Roman" w:hAnsi="Times New Roman"/>
          <w:sz w:val="28"/>
          <w:szCs w:val="28"/>
          <w:lang w:val="uk-UA"/>
        </w:rPr>
        <w:tab/>
        <w:t xml:space="preserve">Чинне </w:t>
      </w:r>
      <w:r w:rsidR="00446F71" w:rsidRPr="00AD6E9D">
        <w:rPr>
          <w:rFonts w:ascii="Times New Roman" w:hAnsi="Times New Roman"/>
          <w:sz w:val="28"/>
          <w:szCs w:val="28"/>
          <w:lang w:val="uk-UA"/>
        </w:rPr>
        <w:t xml:space="preserve">Положення про Центр надання адміністративних послуг </w:t>
      </w:r>
    </w:p>
    <w:p w:rsidR="0054046F" w:rsidRPr="00AD6E9D" w:rsidRDefault="00446F71" w:rsidP="00FE7AAF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  <w:r w:rsidRPr="00AD6E9D">
        <w:rPr>
          <w:rFonts w:ascii="Times New Roman" w:hAnsi="Times New Roman"/>
          <w:sz w:val="28"/>
          <w:szCs w:val="28"/>
          <w:lang w:val="uk-UA"/>
        </w:rPr>
        <w:t>м. Павлограда</w:t>
      </w:r>
      <w:r w:rsidR="0054046F" w:rsidRPr="00AD6E9D">
        <w:rPr>
          <w:rFonts w:ascii="Times New Roman" w:hAnsi="Times New Roman"/>
          <w:sz w:val="28"/>
          <w:szCs w:val="28"/>
          <w:lang w:val="uk-UA"/>
        </w:rPr>
        <w:t xml:space="preserve"> було затверджено 15.09.2015.</w:t>
      </w:r>
    </w:p>
    <w:p w:rsidR="00AD6E9D" w:rsidRDefault="00C90586" w:rsidP="0076229D">
      <w:pPr>
        <w:pStyle w:val="a4"/>
        <w:ind w:firstLine="708"/>
        <w:jc w:val="both"/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У зв’язку зі змінами</w:t>
      </w:r>
      <w:r w:rsidR="00446F71">
        <w:rPr>
          <w:rFonts w:ascii="Times New Roman" w:hAnsi="Times New Roman"/>
          <w:sz w:val="28"/>
          <w:szCs w:val="28"/>
          <w:lang w:val="uk-UA"/>
        </w:rPr>
        <w:t xml:space="preserve"> у законодавстві</w:t>
      </w:r>
      <w:r w:rsidR="00FE7AAF">
        <w:rPr>
          <w:rFonts w:ascii="Times New Roman" w:hAnsi="Times New Roman"/>
          <w:sz w:val="28"/>
          <w:szCs w:val="28"/>
          <w:lang w:val="uk-UA"/>
        </w:rPr>
        <w:t>, а саме:</w:t>
      </w:r>
      <w:r w:rsidR="00446F71">
        <w:rPr>
          <w:rFonts w:ascii="Times New Roman" w:hAnsi="Times New Roman"/>
          <w:sz w:val="28"/>
          <w:szCs w:val="28"/>
          <w:lang w:val="uk-UA"/>
        </w:rPr>
        <w:t xml:space="preserve"> Закон України «Про адміністративні послуги»  </w:t>
      </w:r>
      <w:r w:rsidR="00FE7AAF">
        <w:rPr>
          <w:rFonts w:ascii="Times New Roman" w:hAnsi="Times New Roman"/>
          <w:sz w:val="28"/>
          <w:szCs w:val="28"/>
          <w:lang w:val="uk-UA"/>
        </w:rPr>
        <w:t xml:space="preserve">зміни </w:t>
      </w:r>
      <w:r w:rsidR="00446F71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D6E9D" w:rsidRPr="00047979">
        <w:rPr>
          <w:rFonts w:ascii="Times New Roman" w:hAnsi="Times New Roman"/>
          <w:sz w:val="28"/>
          <w:szCs w:val="28"/>
          <w:u w:val="single"/>
          <w:lang w:val="uk-UA"/>
        </w:rPr>
        <w:t>15.07.2021</w:t>
      </w:r>
      <w:r w:rsidR="0014253B">
        <w:rPr>
          <w:rFonts w:ascii="Times New Roman" w:hAnsi="Times New Roman"/>
          <w:sz w:val="28"/>
          <w:szCs w:val="28"/>
          <w:lang w:val="uk-UA"/>
        </w:rPr>
        <w:t>,</w:t>
      </w:r>
      <w:r w:rsidR="000E77D0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0E77D0" w:rsidRPr="00C90586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затвердження Примірного положення про центр надання адміністративних послуг</w:t>
      </w:r>
      <w:r w:rsidR="000E77D0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FE7AA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від </w:t>
      </w:r>
      <w:r w:rsidR="00FE7AAF" w:rsidRPr="00047979">
        <w:rPr>
          <w:rFonts w:ascii="Times New Roman" w:hAnsi="Times New Roman"/>
          <w:bCs/>
          <w:color w:val="333333"/>
          <w:sz w:val="28"/>
          <w:szCs w:val="28"/>
          <w:u w:val="single"/>
          <w:shd w:val="clear" w:color="auto" w:fill="FFFFFF"/>
          <w:lang w:val="uk-UA"/>
        </w:rPr>
        <w:t>13</w:t>
      </w:r>
      <w:r w:rsidR="000E77D0" w:rsidRPr="00047979">
        <w:rPr>
          <w:rFonts w:ascii="Times New Roman" w:hAnsi="Times New Roman"/>
          <w:bCs/>
          <w:color w:val="333333"/>
          <w:sz w:val="28"/>
          <w:szCs w:val="28"/>
          <w:u w:val="single"/>
          <w:shd w:val="clear" w:color="auto" w:fill="FFFFFF"/>
          <w:lang w:val="uk-UA"/>
        </w:rPr>
        <w:t>.08.20</w:t>
      </w:r>
      <w:r w:rsidR="00FE7AAF" w:rsidRPr="00047979">
        <w:rPr>
          <w:rFonts w:ascii="Times New Roman" w:hAnsi="Times New Roman"/>
          <w:bCs/>
          <w:color w:val="333333"/>
          <w:sz w:val="28"/>
          <w:szCs w:val="28"/>
          <w:u w:val="single"/>
          <w:shd w:val="clear" w:color="auto" w:fill="FFFFFF"/>
          <w:lang w:val="uk-UA"/>
        </w:rPr>
        <w:t>21,</w:t>
      </w:r>
      <w:r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вин</w:t>
      </w:r>
      <w:r w:rsidR="00FE7AA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икла необхідність переглянути та привести у відповідність</w:t>
      </w:r>
      <w:r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 </w:t>
      </w:r>
      <w:r w:rsidR="00FE7AA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Положення про ЦНАП м. Павлограда.</w:t>
      </w:r>
    </w:p>
    <w:p w:rsidR="007D78CE" w:rsidRDefault="00047979" w:rsidP="0076229D">
      <w:pPr>
        <w:pStyle w:val="a4"/>
        <w:ind w:firstLine="708"/>
        <w:jc w:val="both"/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1. </w:t>
      </w:r>
      <w:r w:rsidR="00FE7AA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До основних завдань Центру додається проведення моніторингу якості надання </w:t>
      </w:r>
      <w:r w:rsidR="007D78CE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адміністративних послуг.</w:t>
      </w:r>
    </w:p>
    <w:p w:rsidR="0007710A" w:rsidRDefault="00047979" w:rsidP="0007710A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2. </w:t>
      </w:r>
      <w:r w:rsidRPr="00047979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У п. </w:t>
      </w:r>
      <w:r>
        <w:rPr>
          <w:rFonts w:ascii="Times New Roman" w:hAnsi="Times New Roman"/>
          <w:sz w:val="28"/>
          <w:szCs w:val="28"/>
          <w:lang w:val="uk-UA"/>
        </w:rPr>
        <w:t>6. додається</w:t>
      </w:r>
      <w:r w:rsidR="00DD7BD3">
        <w:rPr>
          <w:rFonts w:ascii="Times New Roman" w:hAnsi="Times New Roman"/>
          <w:sz w:val="28"/>
          <w:szCs w:val="28"/>
          <w:lang w:val="uk-UA"/>
        </w:rPr>
        <w:t xml:space="preserve">, що </w:t>
      </w:r>
      <w:bookmarkStart w:id="0" w:name="n110"/>
      <w:bookmarkEnd w:id="0"/>
      <w:r w:rsidRPr="00DD7BD3">
        <w:rPr>
          <w:rFonts w:ascii="Times New Roman" w:hAnsi="Times New Roman"/>
          <w:sz w:val="28"/>
          <w:szCs w:val="28"/>
          <w:lang w:val="uk-UA"/>
        </w:rPr>
        <w:t xml:space="preserve">Центр забезпечує надання адміністративних послуг із залученням до його роботи посадових осіб окремих виконавчих органів (структурних підрозділів) </w:t>
      </w:r>
      <w:r w:rsidRPr="00047979">
        <w:rPr>
          <w:rFonts w:ascii="Times New Roman" w:hAnsi="Times New Roman"/>
          <w:sz w:val="28"/>
          <w:szCs w:val="28"/>
          <w:lang w:val="uk-UA"/>
        </w:rPr>
        <w:t>Павлоградської міської ради та її виконавчого комітету</w:t>
      </w:r>
      <w:r w:rsidRPr="00DD7BD3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07710A">
        <w:rPr>
          <w:rFonts w:ascii="Times New Roman" w:hAnsi="Times New Roman"/>
          <w:sz w:val="28"/>
          <w:szCs w:val="28"/>
          <w:lang w:val="uk-UA"/>
        </w:rPr>
        <w:t xml:space="preserve">Перелік таких посадових осіб визначається </w:t>
      </w:r>
      <w:r w:rsidRPr="00047979">
        <w:rPr>
          <w:rFonts w:ascii="Times New Roman" w:hAnsi="Times New Roman"/>
          <w:sz w:val="28"/>
          <w:szCs w:val="28"/>
          <w:lang w:val="uk-UA"/>
        </w:rPr>
        <w:t xml:space="preserve">міським </w:t>
      </w:r>
      <w:r w:rsidRPr="0007710A">
        <w:rPr>
          <w:rFonts w:ascii="Times New Roman" w:hAnsi="Times New Roman"/>
          <w:sz w:val="28"/>
          <w:szCs w:val="28"/>
          <w:lang w:val="uk-UA"/>
        </w:rPr>
        <w:t>головою.</w:t>
      </w:r>
      <w:r w:rsidR="0007710A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047979" w:rsidRPr="0007710A" w:rsidRDefault="0007710A" w:rsidP="0007710A">
      <w:pPr>
        <w:pStyle w:val="a4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Це пов’язано з наданням соціальних послуг, де </w:t>
      </w:r>
      <w:bookmarkStart w:id="1" w:name="n111"/>
      <w:bookmarkEnd w:id="1"/>
      <w:r>
        <w:rPr>
          <w:rFonts w:ascii="Times New Roman" w:hAnsi="Times New Roman"/>
          <w:sz w:val="28"/>
          <w:szCs w:val="28"/>
          <w:lang w:val="uk-UA"/>
        </w:rPr>
        <w:t>н</w:t>
      </w:r>
      <w:r w:rsidR="00047979" w:rsidRPr="0007710A">
        <w:rPr>
          <w:rFonts w:ascii="Times New Roman" w:hAnsi="Times New Roman"/>
          <w:sz w:val="28"/>
          <w:szCs w:val="28"/>
          <w:lang w:val="uk-UA"/>
        </w:rPr>
        <w:t xml:space="preserve">а підставі узгоджених рішень </w:t>
      </w:r>
      <w:r w:rsidR="00047979" w:rsidRPr="00047979">
        <w:rPr>
          <w:rFonts w:ascii="Times New Roman" w:hAnsi="Times New Roman"/>
          <w:sz w:val="28"/>
          <w:szCs w:val="28"/>
          <w:lang w:val="uk-UA"/>
        </w:rPr>
        <w:t>Павлоградської міської ради</w:t>
      </w:r>
      <w:r w:rsidR="00047979" w:rsidRPr="0007710A">
        <w:rPr>
          <w:rFonts w:ascii="Times New Roman" w:hAnsi="Times New Roman"/>
          <w:sz w:val="28"/>
          <w:szCs w:val="28"/>
          <w:lang w:val="uk-UA"/>
        </w:rPr>
        <w:t xml:space="preserve"> та суб’єкта надання адміністративних послуг </w:t>
      </w:r>
      <w:r>
        <w:rPr>
          <w:rFonts w:ascii="Times New Roman" w:hAnsi="Times New Roman"/>
          <w:sz w:val="28"/>
          <w:szCs w:val="28"/>
          <w:lang w:val="uk-UA"/>
        </w:rPr>
        <w:t>соціальні</w:t>
      </w:r>
      <w:r w:rsidR="00047979" w:rsidRPr="0007710A">
        <w:rPr>
          <w:rFonts w:ascii="Times New Roman" w:hAnsi="Times New Roman"/>
          <w:sz w:val="28"/>
          <w:szCs w:val="28"/>
          <w:lang w:val="uk-UA"/>
        </w:rPr>
        <w:t xml:space="preserve"> адміністративні послуги </w:t>
      </w:r>
      <w:r>
        <w:rPr>
          <w:rFonts w:ascii="Times New Roman" w:hAnsi="Times New Roman"/>
          <w:sz w:val="28"/>
          <w:szCs w:val="28"/>
          <w:lang w:val="uk-UA"/>
        </w:rPr>
        <w:t>будуть</w:t>
      </w:r>
      <w:r w:rsidR="00047979" w:rsidRPr="0007710A">
        <w:rPr>
          <w:rFonts w:ascii="Times New Roman" w:hAnsi="Times New Roman"/>
          <w:sz w:val="28"/>
          <w:szCs w:val="28"/>
          <w:lang w:val="uk-UA"/>
        </w:rPr>
        <w:t xml:space="preserve"> надаватися через </w:t>
      </w:r>
      <w:r w:rsidR="00047979" w:rsidRPr="00047979">
        <w:rPr>
          <w:rFonts w:ascii="Times New Roman" w:hAnsi="Times New Roman"/>
          <w:sz w:val="28"/>
          <w:szCs w:val="28"/>
          <w:lang w:val="uk-UA"/>
        </w:rPr>
        <w:t>Ц</w:t>
      </w:r>
      <w:r w:rsidR="00047979" w:rsidRPr="0007710A">
        <w:rPr>
          <w:rFonts w:ascii="Times New Roman" w:hAnsi="Times New Roman"/>
          <w:sz w:val="28"/>
          <w:szCs w:val="28"/>
          <w:lang w:val="uk-UA"/>
        </w:rPr>
        <w:t>ентр посадовими особами такого суб’єкта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FE7AAF" w:rsidRDefault="0007710A" w:rsidP="007D78CE">
      <w:pPr>
        <w:pStyle w:val="a4"/>
        <w:ind w:firstLine="708"/>
        <w:jc w:val="both"/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3</w:t>
      </w:r>
      <w:r w:rsidR="00047979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. </w:t>
      </w:r>
      <w:r w:rsidR="00FE7AA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7D78CE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У</w:t>
      </w:r>
      <w:r w:rsidR="00FE7AA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п.17  змінюється час прийому суб’єктів звернень: становить не менш як шість днів на тиждень .</w:t>
      </w:r>
    </w:p>
    <w:p w:rsidR="00047979" w:rsidRDefault="00047979" w:rsidP="00047979">
      <w:pPr>
        <w:pStyle w:val="a4"/>
        <w:jc w:val="both"/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</w:pPr>
    </w:p>
    <w:p w:rsidR="00047979" w:rsidRDefault="00047979" w:rsidP="00047979">
      <w:pPr>
        <w:pStyle w:val="a4"/>
        <w:jc w:val="both"/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Начальник відділу надання</w:t>
      </w:r>
    </w:p>
    <w:p w:rsidR="00047979" w:rsidRDefault="00047979" w:rsidP="00047979">
      <w:pPr>
        <w:pStyle w:val="a4"/>
        <w:jc w:val="both"/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адм</w:t>
      </w:r>
      <w:r w:rsidR="00DD7BD3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і</w:t>
      </w:r>
      <w:r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ністративних послуг</w:t>
      </w:r>
      <w:r w:rsidR="00DD7BD3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                                  </w:t>
      </w:r>
      <w:r w:rsidR="00271DCF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 xml:space="preserve">                      Ігор ІЛЮЩЕНКО</w:t>
      </w:r>
      <w:bookmarkStart w:id="2" w:name="_GoBack"/>
      <w:bookmarkEnd w:id="2"/>
    </w:p>
    <w:p w:rsidR="00DA3E5B" w:rsidRPr="00EF36CE" w:rsidRDefault="00DA3E5B" w:rsidP="000E77D0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DA3E5B" w:rsidRPr="00EF36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70015E2"/>
    <w:multiLevelType w:val="hybridMultilevel"/>
    <w:tmpl w:val="619052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B4F"/>
    <w:rsid w:val="00047979"/>
    <w:rsid w:val="0007710A"/>
    <w:rsid w:val="000C6C7F"/>
    <w:rsid w:val="000E77D0"/>
    <w:rsid w:val="0014253B"/>
    <w:rsid w:val="001A7B4F"/>
    <w:rsid w:val="00271DCF"/>
    <w:rsid w:val="00446F71"/>
    <w:rsid w:val="0054046F"/>
    <w:rsid w:val="0076229D"/>
    <w:rsid w:val="007D78CE"/>
    <w:rsid w:val="008D0702"/>
    <w:rsid w:val="009E5653"/>
    <w:rsid w:val="00AD6E9D"/>
    <w:rsid w:val="00BF21F6"/>
    <w:rsid w:val="00C90586"/>
    <w:rsid w:val="00DA3E5B"/>
    <w:rsid w:val="00DD7BD3"/>
    <w:rsid w:val="00EF36CE"/>
    <w:rsid w:val="00FE7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93C213-B262-4A98-A63C-21CA03A4E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36CE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F36CE"/>
    <w:pPr>
      <w:widowControl/>
      <w:suppressAutoHyphens w:val="0"/>
      <w:spacing w:before="100" w:beforeAutospacing="1" w:after="119"/>
    </w:pPr>
    <w:rPr>
      <w:rFonts w:ascii="Times New Roman" w:eastAsia="Times New Roman" w:hAnsi="Times New Roman"/>
      <w:kern w:val="0"/>
      <w:sz w:val="24"/>
      <w:lang w:eastAsia="ru-RU"/>
    </w:rPr>
  </w:style>
  <w:style w:type="paragraph" w:styleId="a4">
    <w:name w:val="No Spacing"/>
    <w:uiPriority w:val="1"/>
    <w:qFormat/>
    <w:rsid w:val="00EF36CE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  <w:lang w:val="ru-RU" w:eastAsia="ar-SA"/>
    </w:rPr>
  </w:style>
  <w:style w:type="paragraph" w:styleId="a5">
    <w:name w:val="Balloon Text"/>
    <w:basedOn w:val="a"/>
    <w:link w:val="a6"/>
    <w:uiPriority w:val="99"/>
    <w:semiHidden/>
    <w:unhideWhenUsed/>
    <w:rsid w:val="00DD7BD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D7BD3"/>
    <w:rPr>
      <w:rFonts w:ascii="Segoe UI" w:eastAsia="Lucida Sans Unicode" w:hAnsi="Segoe UI" w:cs="Segoe UI"/>
      <w:kern w:val="1"/>
      <w:sz w:val="18"/>
      <w:szCs w:val="18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</dc:creator>
  <cp:keywords/>
  <dc:description/>
  <cp:lastModifiedBy>4</cp:lastModifiedBy>
  <cp:revision>19</cp:revision>
  <cp:lastPrinted>2021-09-28T08:49:00Z</cp:lastPrinted>
  <dcterms:created xsi:type="dcterms:W3CDTF">2021-08-03T13:15:00Z</dcterms:created>
  <dcterms:modified xsi:type="dcterms:W3CDTF">2021-10-05T08:52:00Z</dcterms:modified>
</cp:coreProperties>
</file>